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24" w:rsidRDefault="001C4C24" w:rsidP="001C4C2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354A0" w:rsidRDefault="006354A0" w:rsidP="006354A0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</w:p>
    <w:p w:rsidR="000A2540" w:rsidRPr="009F44A4" w:rsidRDefault="000A2540" w:rsidP="006354A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F44A4">
        <w:rPr>
          <w:rFonts w:ascii="Times New Roman" w:hAnsi="Times New Roman" w:cs="Times New Roman"/>
        </w:rPr>
        <w:t>На основу члана 60. и 61. Закона о становању и одржавању зграда ("Службени гласник РС", број 104/2016 и 9/2020 (др. закон)) и члана 40.</w:t>
      </w:r>
      <w:r w:rsidR="00F524E2">
        <w:rPr>
          <w:rFonts w:ascii="Times New Roman" w:hAnsi="Times New Roman" w:cs="Times New Roman"/>
        </w:rPr>
        <w:t xml:space="preserve"> Статута општине Голубац</w:t>
      </w:r>
      <w:r w:rsidRPr="009F44A4">
        <w:rPr>
          <w:rFonts w:ascii="Times New Roman" w:hAnsi="Times New Roman" w:cs="Times New Roman"/>
        </w:rPr>
        <w:t xml:space="preserve"> („Службени</w:t>
      </w:r>
      <w:r w:rsidR="00F524E2">
        <w:rPr>
          <w:rFonts w:ascii="Times New Roman" w:hAnsi="Times New Roman" w:cs="Times New Roman"/>
        </w:rPr>
        <w:t xml:space="preserve"> гласник општине Голубац“, бр. 1</w:t>
      </w:r>
      <w:r w:rsidRPr="009F44A4">
        <w:rPr>
          <w:rFonts w:ascii="Times New Roman" w:hAnsi="Times New Roman" w:cs="Times New Roman"/>
        </w:rPr>
        <w:t>/19</w:t>
      </w:r>
      <w:r w:rsidR="00F524E2">
        <w:rPr>
          <w:rFonts w:ascii="Times New Roman" w:hAnsi="Times New Roman" w:cs="Times New Roman"/>
        </w:rPr>
        <w:t xml:space="preserve"> и 10/19</w:t>
      </w:r>
      <w:r w:rsidRPr="009F44A4">
        <w:rPr>
          <w:rFonts w:ascii="Times New Roman" w:hAnsi="Times New Roman" w:cs="Times New Roman"/>
        </w:rPr>
        <w:t>) на предлог Општинског већа општин</w:t>
      </w:r>
      <w:r w:rsidR="00F524E2">
        <w:rPr>
          <w:rFonts w:ascii="Times New Roman" w:hAnsi="Times New Roman" w:cs="Times New Roman"/>
        </w:rPr>
        <w:t>е Голубац</w:t>
      </w:r>
      <w:r w:rsidRPr="009F44A4">
        <w:rPr>
          <w:rFonts w:ascii="Times New Roman" w:hAnsi="Times New Roman" w:cs="Times New Roman"/>
        </w:rPr>
        <w:t>, С</w:t>
      </w:r>
      <w:r w:rsidR="00F524E2">
        <w:rPr>
          <w:rFonts w:ascii="Times New Roman" w:hAnsi="Times New Roman" w:cs="Times New Roman"/>
        </w:rPr>
        <w:t>купштина општине Голубац</w:t>
      </w:r>
      <w:r w:rsidRPr="009F44A4">
        <w:rPr>
          <w:rFonts w:ascii="Times New Roman" w:hAnsi="Times New Roman" w:cs="Times New Roman"/>
        </w:rPr>
        <w:t xml:space="preserve"> на седници, одржаној дана</w:t>
      </w:r>
      <w:r w:rsidR="006354A0">
        <w:rPr>
          <w:rFonts w:ascii="Times New Roman" w:hAnsi="Times New Roman" w:cs="Times New Roman"/>
        </w:rPr>
        <w:t xml:space="preserve"> 26.09</w:t>
      </w:r>
      <w:r w:rsidR="007F2483">
        <w:rPr>
          <w:rFonts w:ascii="Times New Roman" w:hAnsi="Times New Roman" w:cs="Times New Roman"/>
        </w:rPr>
        <w:t>.</w:t>
      </w:r>
      <w:r w:rsidR="00F524E2">
        <w:rPr>
          <w:rFonts w:ascii="Times New Roman" w:hAnsi="Times New Roman" w:cs="Times New Roman"/>
        </w:rPr>
        <w:t>2025</w:t>
      </w:r>
      <w:r w:rsidRPr="009F44A4">
        <w:rPr>
          <w:rFonts w:ascii="Times New Roman" w:hAnsi="Times New Roman" w:cs="Times New Roman"/>
        </w:rPr>
        <w:t xml:space="preserve">. године, донела је </w:t>
      </w:r>
    </w:p>
    <w:p w:rsidR="00E91685" w:rsidRPr="009F44A4" w:rsidRDefault="00E91685" w:rsidP="00306E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A50B6" w:rsidRDefault="006E783C" w:rsidP="00306E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ОДЛУКУ</w:t>
      </w:r>
      <w:r w:rsidR="00CA50B6">
        <w:rPr>
          <w:rFonts w:ascii="Times New Roman" w:hAnsi="Times New Roman" w:cs="Times New Roman"/>
          <w:b/>
          <w:bCs/>
        </w:rPr>
        <w:t xml:space="preserve"> ИЗМЕНАМА И ДОПУНАМА ОДЛУКЕ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65D2D" w:rsidRDefault="006E783C" w:rsidP="00306E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ОДР</w:t>
      </w:r>
      <w:r w:rsidR="00131178">
        <w:rPr>
          <w:rFonts w:ascii="Times New Roman" w:hAnsi="Times New Roman" w:cs="Times New Roman"/>
          <w:b/>
          <w:bCs/>
        </w:rPr>
        <w:t>ЖАВАЊУ ЗГРАДА И СПОЉНОГ ИЗГЛЕДА ЗГРАДЕ,</w:t>
      </w:r>
    </w:p>
    <w:p w:rsidR="00131178" w:rsidRDefault="00131178" w:rsidP="00306E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УСЛОВИМА,</w:t>
      </w:r>
      <w:r w:rsidR="00E34E97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</w:rPr>
        <w:t>НАЧИНУ И КРИТЕРИЈУМИМА СУФИНАНСИРАЊА ОБНОВЕ ФАСАДЕ</w:t>
      </w:r>
    </w:p>
    <w:p w:rsidR="00131178" w:rsidRPr="009F44A4" w:rsidRDefault="00E34E97" w:rsidP="00306E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СТАМБЕНИХ</w:t>
      </w:r>
      <w:r w:rsidR="00131178">
        <w:rPr>
          <w:rFonts w:ascii="Times New Roman" w:hAnsi="Times New Roman" w:cs="Times New Roman"/>
          <w:b/>
          <w:bCs/>
        </w:rPr>
        <w:t xml:space="preserve"> И СТАМБЕНО-ПОСЛОВНИХ ЗГРАДА НА ПОДРУЧЈУ НАСЕЉА ГОЛУБАЦ</w:t>
      </w:r>
    </w:p>
    <w:p w:rsidR="00F65D2D" w:rsidRPr="009F44A4" w:rsidRDefault="00F65D2D" w:rsidP="00306E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5764E" w:rsidRPr="009F44A4" w:rsidRDefault="00F5764E" w:rsidP="00306E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3784" w:rsidRDefault="00B13784" w:rsidP="00306E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44A4">
        <w:rPr>
          <w:rFonts w:ascii="Times New Roman" w:hAnsi="Times New Roman" w:cs="Times New Roman"/>
        </w:rPr>
        <w:t xml:space="preserve">Члан </w:t>
      </w:r>
      <w:r w:rsidR="005747C1">
        <w:rPr>
          <w:rFonts w:ascii="Times New Roman" w:hAnsi="Times New Roman" w:cs="Times New Roman"/>
        </w:rPr>
        <w:t>1</w:t>
      </w:r>
      <w:r w:rsidRPr="009F44A4">
        <w:rPr>
          <w:rFonts w:ascii="Times New Roman" w:hAnsi="Times New Roman" w:cs="Times New Roman"/>
        </w:rPr>
        <w:t>.</w:t>
      </w:r>
    </w:p>
    <w:p w:rsidR="003D455E" w:rsidRPr="006354A0" w:rsidRDefault="005747C1" w:rsidP="00CA50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 члану 10. Одлуке о одржавању зграда и спољних изгледа зграде, условима, начину и критеријумима суфинансирања обнове фасада стамбених и стамбено-пословниг зграда на подручју насеља Голубац (''Сл. галсник општине Голубац'' бр.6/2025) мења се став </w:t>
      </w:r>
      <w:r w:rsidR="006354A0">
        <w:rPr>
          <w:rFonts w:ascii="Times New Roman" w:hAnsi="Times New Roman" w:cs="Times New Roman"/>
        </w:rPr>
        <w:t xml:space="preserve">3 који је до сада гласио : </w:t>
      </w:r>
      <w:r w:rsidR="006354A0" w:rsidRPr="006354A0">
        <w:rPr>
          <w:rFonts w:ascii="Times New Roman" w:hAnsi="Times New Roman" w:cs="Times New Roman"/>
          <w:b/>
        </w:rPr>
        <w:t>''</w:t>
      </w:r>
      <w:r w:rsidR="00B13784" w:rsidRPr="006354A0">
        <w:rPr>
          <w:rFonts w:ascii="Times New Roman" w:hAnsi="Times New Roman" w:cs="Times New Roman"/>
          <w:b/>
        </w:rPr>
        <w:t>Власници посебних делова зграде у целости финансирају трошкове радова обнове на крову, укључујући и уградњу система топлотне изолације на крову, набавке нових столарских и браварских елемената фасаде (прозора, врата, застакљених зидова, носиве конструкције висећих фасадних система са монтажним материјалом, ограде и слично) који се уграђују у или на спољни зид или ивицу зграде према негрејаном простору, изградњу хоризонталних и вертикалних олука, санације капиларне и/или темељне влаге и конструктивне санације зграде</w:t>
      </w:r>
      <w:r w:rsidR="006354A0" w:rsidRPr="006354A0">
        <w:rPr>
          <w:rFonts w:ascii="Times New Roman" w:hAnsi="Times New Roman" w:cs="Times New Roman"/>
          <w:b/>
        </w:rPr>
        <w:t>''</w:t>
      </w:r>
      <w:r w:rsidR="006354A0">
        <w:rPr>
          <w:rFonts w:ascii="Times New Roman" w:hAnsi="Times New Roman" w:cs="Times New Roman"/>
        </w:rPr>
        <w:t xml:space="preserve"> тако да исти сада гласи </w:t>
      </w:r>
      <w:r w:rsidR="006354A0" w:rsidRPr="006354A0">
        <w:rPr>
          <w:rFonts w:ascii="Times New Roman" w:hAnsi="Times New Roman" w:cs="Times New Roman"/>
          <w:b/>
        </w:rPr>
        <w:t>''Власници посебних делова зграде у целости финансирају трошкове радова обнове на крову, укључујући и уградњу система топлотне изолације на крову, набавке нових столарских и браварских елемената фасаде (прозора, врата, застакљених зидова, носиве конструкције висећих фасадних система са монтажним материјалом, ограде и слично) који се уграђују у или на спољни зид или ивицу зграде према негрејаном простору, изградњу хоризонталних и вертикалних олука, санације капиларне и/или темељне влаге и конструктивне санације зграде</w:t>
      </w:r>
      <w:r w:rsidR="006354A0">
        <w:rPr>
          <w:rFonts w:ascii="Times New Roman" w:hAnsi="Times New Roman" w:cs="Times New Roman"/>
          <w:b/>
        </w:rPr>
        <w:t>. Изузетно општина Голубац може суфинансирати о ове радове у складу са овом одлуком, уз обрзложени захтев власника,од</w:t>
      </w:r>
      <w:r w:rsidR="00CA50B6">
        <w:rPr>
          <w:rFonts w:ascii="Times New Roman" w:hAnsi="Times New Roman" w:cs="Times New Roman"/>
          <w:b/>
        </w:rPr>
        <w:t xml:space="preserve">сносно носиоца права,обавеза и </w:t>
      </w:r>
      <w:r w:rsidR="006354A0">
        <w:rPr>
          <w:rFonts w:ascii="Times New Roman" w:hAnsi="Times New Roman" w:cs="Times New Roman"/>
          <w:b/>
        </w:rPr>
        <w:t xml:space="preserve"> одговорности на зградама, уз сагласност Општинског већа општине Голубац.</w:t>
      </w:r>
      <w:r w:rsidR="006354A0" w:rsidRPr="006354A0">
        <w:rPr>
          <w:rFonts w:ascii="Times New Roman" w:hAnsi="Times New Roman" w:cs="Times New Roman"/>
          <w:b/>
        </w:rPr>
        <w:t>''</w:t>
      </w:r>
    </w:p>
    <w:p w:rsidR="005B7539" w:rsidRPr="00075731" w:rsidRDefault="005B7539" w:rsidP="00306E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AD7A5A" w:rsidRPr="009F44A4" w:rsidRDefault="00AD7A5A" w:rsidP="00AD7A5A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AD7A5A" w:rsidRPr="009F44A4" w:rsidRDefault="00AD7A5A" w:rsidP="00AD7A5A">
      <w:pPr>
        <w:spacing w:after="0" w:line="1" w:lineRule="exact"/>
        <w:rPr>
          <w:rFonts w:ascii="Times New Roman" w:eastAsia="Times New Roman" w:hAnsi="Times New Roman" w:cs="Times New Roman"/>
        </w:rPr>
      </w:pPr>
    </w:p>
    <w:p w:rsidR="007F2483" w:rsidRDefault="007F2483" w:rsidP="00AD7A5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D7A5A" w:rsidRPr="009F44A4" w:rsidRDefault="00AD7A5A" w:rsidP="00AD7A5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F44A4">
        <w:rPr>
          <w:rFonts w:ascii="Times New Roman" w:eastAsia="Times New Roman" w:hAnsi="Times New Roman" w:cs="Times New Roman"/>
        </w:rPr>
        <w:t>Члан 2.</w:t>
      </w:r>
    </w:p>
    <w:p w:rsidR="00AD7A5A" w:rsidRPr="009F44A4" w:rsidRDefault="00AD7A5A" w:rsidP="00AD7A5A">
      <w:pPr>
        <w:spacing w:after="0" w:line="34" w:lineRule="exact"/>
        <w:rPr>
          <w:rFonts w:ascii="Times New Roman" w:eastAsia="Times New Roman" w:hAnsi="Times New Roman" w:cs="Times New Roman"/>
        </w:rPr>
      </w:pPr>
    </w:p>
    <w:p w:rsidR="006354A0" w:rsidRDefault="006354A0" w:rsidP="00AD7A5A">
      <w:pPr>
        <w:spacing w:after="0" w:line="241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Остале одредбе </w:t>
      </w:r>
      <w:r>
        <w:rPr>
          <w:rFonts w:ascii="Times New Roman" w:hAnsi="Times New Roman" w:cs="Times New Roman"/>
        </w:rPr>
        <w:t>Одлуке о одржавању зграда и спољних изгледа зграде, условима, начину и критеријумима суфинансирања обнове фасад</w:t>
      </w:r>
      <w:r w:rsidR="00E34E97">
        <w:rPr>
          <w:rFonts w:ascii="Times New Roman" w:hAnsi="Times New Roman" w:cs="Times New Roman"/>
        </w:rPr>
        <w:t>а стамбених и стамбено-пословних</w:t>
      </w:r>
      <w:r>
        <w:rPr>
          <w:rFonts w:ascii="Times New Roman" w:hAnsi="Times New Roman" w:cs="Times New Roman"/>
        </w:rPr>
        <w:t xml:space="preserve"> зграда на подручју насеља Голубац (''Сл. гласник општине Голубац'' бр.6/2025'') остају непромењене.</w:t>
      </w:r>
    </w:p>
    <w:p w:rsidR="006354A0" w:rsidRDefault="006354A0" w:rsidP="00AD7A5A">
      <w:pPr>
        <w:spacing w:after="0" w:line="241" w:lineRule="auto"/>
        <w:ind w:firstLine="720"/>
        <w:jc w:val="both"/>
        <w:rPr>
          <w:rFonts w:ascii="Times New Roman" w:hAnsi="Times New Roman" w:cs="Times New Roman"/>
        </w:rPr>
      </w:pPr>
    </w:p>
    <w:p w:rsidR="00AD7A5A" w:rsidRPr="006354A0" w:rsidRDefault="006354A0" w:rsidP="00AD7A5A">
      <w:pPr>
        <w:spacing w:after="0" w:line="241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BC2E4B" w:rsidRPr="009F44A4" w:rsidRDefault="006354A0" w:rsidP="00BC2E4B">
      <w:pPr>
        <w:jc w:val="center"/>
        <w:rPr>
          <w:rFonts w:ascii="Times New Roman" w:eastAsia="Times New Roman" w:hAnsi="Times New Roman" w:cs="Times New Roman"/>
        </w:rPr>
      </w:pPr>
      <w:bookmarkStart w:id="0" w:name="page7"/>
      <w:bookmarkEnd w:id="0"/>
      <w:r>
        <w:rPr>
          <w:rFonts w:ascii="Times New Roman" w:eastAsia="Times New Roman" w:hAnsi="Times New Roman" w:cs="Times New Roman"/>
        </w:rPr>
        <w:t>Члан 3</w:t>
      </w:r>
      <w:r w:rsidR="00BC2E4B" w:rsidRPr="009F44A4">
        <w:rPr>
          <w:rFonts w:ascii="Times New Roman" w:eastAsia="Times New Roman" w:hAnsi="Times New Roman" w:cs="Times New Roman"/>
        </w:rPr>
        <w:t>.</w:t>
      </w:r>
    </w:p>
    <w:p w:rsidR="006C5161" w:rsidRPr="00DA46BD" w:rsidRDefault="00BC2E4B" w:rsidP="00DA46BD">
      <w:pPr>
        <w:ind w:right="300" w:firstLine="720"/>
        <w:jc w:val="both"/>
      </w:pPr>
      <w:r w:rsidRPr="009F44A4">
        <w:rPr>
          <w:rFonts w:ascii="Times New Roman" w:eastAsia="Times New Roman" w:hAnsi="Times New Roman" w:cs="Times New Roman"/>
        </w:rPr>
        <w:t xml:space="preserve">Ова одлука ступа на снагу осмог дана од дана објављивања у Службеном </w:t>
      </w:r>
      <w:r w:rsidR="005835AB">
        <w:rPr>
          <w:rFonts w:ascii="Times New Roman" w:eastAsia="Times New Roman" w:hAnsi="Times New Roman" w:cs="Times New Roman"/>
        </w:rPr>
        <w:t>гласнику општине Голубац</w:t>
      </w:r>
      <w:r w:rsidRPr="009F44A4">
        <w:rPr>
          <w:rFonts w:ascii="Times New Roman" w:eastAsia="Times New Roman" w:hAnsi="Times New Roman" w:cs="Times New Roman"/>
        </w:rPr>
        <w:t>.</w:t>
      </w:r>
    </w:p>
    <w:p w:rsidR="00F6488D" w:rsidRDefault="00F6488D" w:rsidP="00F6488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F2483" w:rsidRPr="00E34E97" w:rsidRDefault="005835AB" w:rsidP="00F6488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Број: </w:t>
      </w:r>
      <w:r w:rsidR="00E34E97">
        <w:rPr>
          <w:rFonts w:ascii="Times New Roman" w:hAnsi="Times New Roman" w:cs="Times New Roman"/>
          <w:lang w:val="sr-Cyrl-RS"/>
        </w:rPr>
        <w:t>400-125/2025</w:t>
      </w:r>
    </w:p>
    <w:p w:rsidR="007F2483" w:rsidRDefault="007F2483" w:rsidP="00F648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2483" w:rsidRDefault="007F2483" w:rsidP="00F648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2483" w:rsidRDefault="007F2483" w:rsidP="00F648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2483" w:rsidRDefault="007F2483" w:rsidP="007F24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5835AB">
        <w:rPr>
          <w:rFonts w:ascii="Times New Roman" w:hAnsi="Times New Roman" w:cs="Times New Roman"/>
        </w:rPr>
        <w:t>КУПШТИНА ОПШТИНЕ ГОЛУБАЦ</w:t>
      </w:r>
    </w:p>
    <w:p w:rsidR="007F2483" w:rsidRDefault="007F2483" w:rsidP="007F2483">
      <w:pPr>
        <w:spacing w:after="0" w:line="240" w:lineRule="auto"/>
        <w:rPr>
          <w:rFonts w:ascii="Times New Roman" w:hAnsi="Times New Roman" w:cs="Times New Roman"/>
        </w:rPr>
      </w:pPr>
    </w:p>
    <w:p w:rsidR="007F2483" w:rsidRDefault="007F2483" w:rsidP="007F2483">
      <w:pPr>
        <w:spacing w:after="0" w:line="240" w:lineRule="auto"/>
        <w:rPr>
          <w:rFonts w:ascii="Times New Roman" w:hAnsi="Times New Roman" w:cs="Times New Roman"/>
        </w:rPr>
      </w:pPr>
    </w:p>
    <w:p w:rsidR="007F2483" w:rsidRDefault="007F2483" w:rsidP="007F2483">
      <w:pPr>
        <w:spacing w:after="0" w:line="240" w:lineRule="auto"/>
        <w:rPr>
          <w:rFonts w:ascii="Times New Roman" w:hAnsi="Times New Roman" w:cs="Times New Roman"/>
        </w:rPr>
      </w:pPr>
    </w:p>
    <w:p w:rsidR="007F2483" w:rsidRPr="00E34E97" w:rsidRDefault="00E34E97" w:rsidP="00E34E97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p w:rsidR="007F2483" w:rsidRDefault="00E34E97" w:rsidP="00E34E9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</w:t>
      </w:r>
      <w:r w:rsidR="009E3505">
        <w:rPr>
          <w:rFonts w:ascii="Times New Roman" w:hAnsi="Times New Roman" w:cs="Times New Roman"/>
          <w:lang w:val="sr-Cyrl-RS"/>
        </w:rPr>
        <w:t xml:space="preserve">      </w:t>
      </w:r>
      <w:r>
        <w:rPr>
          <w:rFonts w:ascii="Times New Roman" w:hAnsi="Times New Roman" w:cs="Times New Roman"/>
        </w:rPr>
        <w:t>Председник СО</w:t>
      </w:r>
    </w:p>
    <w:p w:rsidR="007F2483" w:rsidRDefault="007F2483" w:rsidP="007F24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F2483" w:rsidRPr="007F2483" w:rsidRDefault="00E34E97" w:rsidP="00E34E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</w:t>
      </w:r>
      <w:r w:rsidR="005835AB">
        <w:rPr>
          <w:rFonts w:ascii="Times New Roman" w:hAnsi="Times New Roman" w:cs="Times New Roman"/>
        </w:rPr>
        <w:t>Александар Ђукић</w:t>
      </w:r>
      <w:r w:rsidR="009E3505">
        <w:rPr>
          <w:rFonts w:ascii="Times New Roman" w:hAnsi="Times New Roman" w:cs="Times New Roman"/>
          <w:lang w:val="sr-Cyrl-RS"/>
        </w:rPr>
        <w:t>,</w:t>
      </w:r>
      <w:bookmarkStart w:id="1" w:name="_GoBack"/>
      <w:bookmarkEnd w:id="1"/>
      <w:r w:rsidR="009E3505">
        <w:rPr>
          <w:rFonts w:ascii="Times New Roman" w:hAnsi="Times New Roman" w:cs="Times New Roman"/>
          <w:lang w:val="sr-Cyrl-RS"/>
        </w:rPr>
        <w:t>с.р</w:t>
      </w:r>
      <w:r>
        <w:rPr>
          <w:rFonts w:ascii="Times New Roman" w:hAnsi="Times New Roman" w:cs="Times New Roman"/>
        </w:rPr>
        <w:t xml:space="preserve"> </w:t>
      </w:r>
    </w:p>
    <w:sectPr w:rsidR="007F2483" w:rsidRPr="007F2483" w:rsidSect="00153B29">
      <w:pgSz w:w="11906" w:h="16838" w:code="9"/>
      <w:pgMar w:top="432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C4007"/>
    <w:multiLevelType w:val="hybridMultilevel"/>
    <w:tmpl w:val="1660C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6E9E8"/>
    <w:multiLevelType w:val="hybridMultilevel"/>
    <w:tmpl w:val="6AACC7FA"/>
    <w:lvl w:ilvl="0" w:tplc="6BD0A100">
      <w:start w:val="1"/>
      <w:numFmt w:val="decimal"/>
      <w:lvlText w:val="%1."/>
      <w:lvlJc w:val="left"/>
    </w:lvl>
    <w:lvl w:ilvl="1" w:tplc="F89C38EE">
      <w:numFmt w:val="decimal"/>
      <w:lvlText w:val=""/>
      <w:lvlJc w:val="left"/>
    </w:lvl>
    <w:lvl w:ilvl="2" w:tplc="816806BA">
      <w:numFmt w:val="decimal"/>
      <w:lvlText w:val=""/>
      <w:lvlJc w:val="left"/>
    </w:lvl>
    <w:lvl w:ilvl="3" w:tplc="6F82453A">
      <w:numFmt w:val="decimal"/>
      <w:lvlText w:val=""/>
      <w:lvlJc w:val="left"/>
    </w:lvl>
    <w:lvl w:ilvl="4" w:tplc="25AED6C4">
      <w:numFmt w:val="decimal"/>
      <w:lvlText w:val=""/>
      <w:lvlJc w:val="left"/>
    </w:lvl>
    <w:lvl w:ilvl="5" w:tplc="DD62B94E">
      <w:numFmt w:val="decimal"/>
      <w:lvlText w:val=""/>
      <w:lvlJc w:val="left"/>
    </w:lvl>
    <w:lvl w:ilvl="6" w:tplc="5548022C">
      <w:numFmt w:val="decimal"/>
      <w:lvlText w:val=""/>
      <w:lvlJc w:val="left"/>
    </w:lvl>
    <w:lvl w:ilvl="7" w:tplc="8FFE819E">
      <w:numFmt w:val="decimal"/>
      <w:lvlText w:val=""/>
      <w:lvlJc w:val="left"/>
    </w:lvl>
    <w:lvl w:ilvl="8" w:tplc="E930733A">
      <w:numFmt w:val="decimal"/>
      <w:lvlText w:val=""/>
      <w:lvlJc w:val="left"/>
    </w:lvl>
  </w:abstractNum>
  <w:abstractNum w:abstractNumId="2">
    <w:nsid w:val="2FD531A3"/>
    <w:multiLevelType w:val="hybridMultilevel"/>
    <w:tmpl w:val="60E4A6B6"/>
    <w:lvl w:ilvl="0" w:tplc="44DE83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01166"/>
    <w:multiLevelType w:val="multilevel"/>
    <w:tmpl w:val="36F852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>
    <w:nsid w:val="426150C4"/>
    <w:multiLevelType w:val="hybridMultilevel"/>
    <w:tmpl w:val="772C7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80ABC"/>
    <w:multiLevelType w:val="hybridMultilevel"/>
    <w:tmpl w:val="EA42789E"/>
    <w:lvl w:ilvl="0" w:tplc="7A7A34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634AB"/>
    <w:multiLevelType w:val="hybridMultilevel"/>
    <w:tmpl w:val="84FE8F86"/>
    <w:lvl w:ilvl="0" w:tplc="29EC956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7973AA"/>
    <w:multiLevelType w:val="hybridMultilevel"/>
    <w:tmpl w:val="0A1C4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F79EC"/>
    <w:multiLevelType w:val="multilevel"/>
    <w:tmpl w:val="5FAEE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B7016D1"/>
    <w:multiLevelType w:val="hybridMultilevel"/>
    <w:tmpl w:val="BB22AB68"/>
    <w:lvl w:ilvl="0" w:tplc="521A0038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CF731F3"/>
    <w:multiLevelType w:val="hybridMultilevel"/>
    <w:tmpl w:val="C5DC2396"/>
    <w:lvl w:ilvl="0" w:tplc="521A0038">
      <w:start w:val="1"/>
      <w:numFmt w:val="decimal"/>
      <w:lvlText w:val="%1)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4F55094"/>
    <w:multiLevelType w:val="hybridMultilevel"/>
    <w:tmpl w:val="E4CE713A"/>
    <w:lvl w:ilvl="0" w:tplc="521A0038">
      <w:start w:val="1"/>
      <w:numFmt w:val="decimal"/>
      <w:lvlText w:val="%1)"/>
      <w:lvlJc w:val="left"/>
      <w:pPr>
        <w:ind w:left="41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10" w:hanging="360"/>
      </w:pPr>
    </w:lvl>
    <w:lvl w:ilvl="2" w:tplc="0409001B" w:tentative="1">
      <w:start w:val="1"/>
      <w:numFmt w:val="lowerRoman"/>
      <w:lvlText w:val="%3."/>
      <w:lvlJc w:val="right"/>
      <w:pPr>
        <w:ind w:left="5230" w:hanging="180"/>
      </w:pPr>
    </w:lvl>
    <w:lvl w:ilvl="3" w:tplc="0409000F" w:tentative="1">
      <w:start w:val="1"/>
      <w:numFmt w:val="decimal"/>
      <w:lvlText w:val="%4."/>
      <w:lvlJc w:val="left"/>
      <w:pPr>
        <w:ind w:left="5950" w:hanging="360"/>
      </w:pPr>
    </w:lvl>
    <w:lvl w:ilvl="4" w:tplc="04090019" w:tentative="1">
      <w:start w:val="1"/>
      <w:numFmt w:val="lowerLetter"/>
      <w:lvlText w:val="%5."/>
      <w:lvlJc w:val="left"/>
      <w:pPr>
        <w:ind w:left="6670" w:hanging="360"/>
      </w:pPr>
    </w:lvl>
    <w:lvl w:ilvl="5" w:tplc="0409001B" w:tentative="1">
      <w:start w:val="1"/>
      <w:numFmt w:val="lowerRoman"/>
      <w:lvlText w:val="%6."/>
      <w:lvlJc w:val="right"/>
      <w:pPr>
        <w:ind w:left="7390" w:hanging="180"/>
      </w:pPr>
    </w:lvl>
    <w:lvl w:ilvl="6" w:tplc="0409000F" w:tentative="1">
      <w:start w:val="1"/>
      <w:numFmt w:val="decimal"/>
      <w:lvlText w:val="%7."/>
      <w:lvlJc w:val="left"/>
      <w:pPr>
        <w:ind w:left="8110" w:hanging="360"/>
      </w:pPr>
    </w:lvl>
    <w:lvl w:ilvl="7" w:tplc="04090019" w:tentative="1">
      <w:start w:val="1"/>
      <w:numFmt w:val="lowerLetter"/>
      <w:lvlText w:val="%8."/>
      <w:lvlJc w:val="left"/>
      <w:pPr>
        <w:ind w:left="8830" w:hanging="360"/>
      </w:pPr>
    </w:lvl>
    <w:lvl w:ilvl="8" w:tplc="0409001B" w:tentative="1">
      <w:start w:val="1"/>
      <w:numFmt w:val="lowerRoman"/>
      <w:lvlText w:val="%9."/>
      <w:lvlJc w:val="right"/>
      <w:pPr>
        <w:ind w:left="9550" w:hanging="180"/>
      </w:pPr>
    </w:lvl>
  </w:abstractNum>
  <w:abstractNum w:abstractNumId="12">
    <w:nsid w:val="6B6F3E9C"/>
    <w:multiLevelType w:val="hybridMultilevel"/>
    <w:tmpl w:val="9B1AD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C4951"/>
    <w:multiLevelType w:val="hybridMultilevel"/>
    <w:tmpl w:val="60168FB0"/>
    <w:lvl w:ilvl="0" w:tplc="7A7A34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E318EE"/>
    <w:multiLevelType w:val="hybridMultilevel"/>
    <w:tmpl w:val="4CB4EDD8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2"/>
  </w:num>
  <w:num w:numId="10">
    <w:abstractNumId w:val="1"/>
  </w:num>
  <w:num w:numId="11">
    <w:abstractNumId w:val="14"/>
  </w:num>
  <w:num w:numId="12">
    <w:abstractNumId w:val="9"/>
  </w:num>
  <w:num w:numId="13">
    <w:abstractNumId w:val="10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E509D"/>
    <w:rsid w:val="00000037"/>
    <w:rsid w:val="00007593"/>
    <w:rsid w:val="00027823"/>
    <w:rsid w:val="0003478A"/>
    <w:rsid w:val="0004632F"/>
    <w:rsid w:val="00047695"/>
    <w:rsid w:val="000524BA"/>
    <w:rsid w:val="000571C0"/>
    <w:rsid w:val="00060B3C"/>
    <w:rsid w:val="00070FF7"/>
    <w:rsid w:val="00075731"/>
    <w:rsid w:val="000A2540"/>
    <w:rsid w:val="000A2EA2"/>
    <w:rsid w:val="000B498A"/>
    <w:rsid w:val="000B53BB"/>
    <w:rsid w:val="000C36A4"/>
    <w:rsid w:val="000E41B3"/>
    <w:rsid w:val="000F02B6"/>
    <w:rsid w:val="000F2333"/>
    <w:rsid w:val="00131178"/>
    <w:rsid w:val="00145DF5"/>
    <w:rsid w:val="00153B29"/>
    <w:rsid w:val="00171451"/>
    <w:rsid w:val="001A156F"/>
    <w:rsid w:val="001B0CC0"/>
    <w:rsid w:val="001C15CA"/>
    <w:rsid w:val="001C2CE0"/>
    <w:rsid w:val="001C4C24"/>
    <w:rsid w:val="001D573E"/>
    <w:rsid w:val="001E1C4D"/>
    <w:rsid w:val="001E6A03"/>
    <w:rsid w:val="0020541C"/>
    <w:rsid w:val="0021218F"/>
    <w:rsid w:val="00224BFF"/>
    <w:rsid w:val="00233169"/>
    <w:rsid w:val="00282FB2"/>
    <w:rsid w:val="00284280"/>
    <w:rsid w:val="002B12A7"/>
    <w:rsid w:val="002B4F53"/>
    <w:rsid w:val="002E4633"/>
    <w:rsid w:val="00302236"/>
    <w:rsid w:val="00306EA5"/>
    <w:rsid w:val="003143C0"/>
    <w:rsid w:val="00316685"/>
    <w:rsid w:val="00324E12"/>
    <w:rsid w:val="0032509E"/>
    <w:rsid w:val="0034579B"/>
    <w:rsid w:val="00346430"/>
    <w:rsid w:val="00362995"/>
    <w:rsid w:val="00374235"/>
    <w:rsid w:val="00377BC7"/>
    <w:rsid w:val="00383B45"/>
    <w:rsid w:val="003B797A"/>
    <w:rsid w:val="003D455E"/>
    <w:rsid w:val="003D578F"/>
    <w:rsid w:val="003E179E"/>
    <w:rsid w:val="003E47EE"/>
    <w:rsid w:val="003E6F0A"/>
    <w:rsid w:val="00400378"/>
    <w:rsid w:val="00400CD9"/>
    <w:rsid w:val="0040269B"/>
    <w:rsid w:val="004160DA"/>
    <w:rsid w:val="0042001C"/>
    <w:rsid w:val="00451676"/>
    <w:rsid w:val="004610AB"/>
    <w:rsid w:val="0047351C"/>
    <w:rsid w:val="00485FC8"/>
    <w:rsid w:val="00490F22"/>
    <w:rsid w:val="00494FD3"/>
    <w:rsid w:val="004976D9"/>
    <w:rsid w:val="004E24FC"/>
    <w:rsid w:val="004E4B59"/>
    <w:rsid w:val="0051372C"/>
    <w:rsid w:val="00522DE2"/>
    <w:rsid w:val="005401A9"/>
    <w:rsid w:val="005405A0"/>
    <w:rsid w:val="00541CF8"/>
    <w:rsid w:val="005425CA"/>
    <w:rsid w:val="0056005B"/>
    <w:rsid w:val="005747C1"/>
    <w:rsid w:val="005835AB"/>
    <w:rsid w:val="00592AA8"/>
    <w:rsid w:val="00596F8D"/>
    <w:rsid w:val="005A1122"/>
    <w:rsid w:val="005A3E7F"/>
    <w:rsid w:val="005B7539"/>
    <w:rsid w:val="005E3B22"/>
    <w:rsid w:val="006206E9"/>
    <w:rsid w:val="006267CE"/>
    <w:rsid w:val="006354A0"/>
    <w:rsid w:val="006440C3"/>
    <w:rsid w:val="00652D2B"/>
    <w:rsid w:val="00653F3A"/>
    <w:rsid w:val="0065757A"/>
    <w:rsid w:val="0066489F"/>
    <w:rsid w:val="00677D42"/>
    <w:rsid w:val="00684843"/>
    <w:rsid w:val="00686DFD"/>
    <w:rsid w:val="00687423"/>
    <w:rsid w:val="00691141"/>
    <w:rsid w:val="006B24AE"/>
    <w:rsid w:val="006B5E3A"/>
    <w:rsid w:val="006C5161"/>
    <w:rsid w:val="006E783C"/>
    <w:rsid w:val="007255E5"/>
    <w:rsid w:val="0072700F"/>
    <w:rsid w:val="007275BF"/>
    <w:rsid w:val="00737535"/>
    <w:rsid w:val="00741471"/>
    <w:rsid w:val="00783FCF"/>
    <w:rsid w:val="00793710"/>
    <w:rsid w:val="007E1FCD"/>
    <w:rsid w:val="007E48B9"/>
    <w:rsid w:val="007E5E12"/>
    <w:rsid w:val="007F2483"/>
    <w:rsid w:val="007F313E"/>
    <w:rsid w:val="007F35EF"/>
    <w:rsid w:val="007F57EE"/>
    <w:rsid w:val="00826968"/>
    <w:rsid w:val="0083473A"/>
    <w:rsid w:val="008C3AB4"/>
    <w:rsid w:val="008C64A9"/>
    <w:rsid w:val="008E1272"/>
    <w:rsid w:val="008E233E"/>
    <w:rsid w:val="008F4890"/>
    <w:rsid w:val="00907D9B"/>
    <w:rsid w:val="00950CCA"/>
    <w:rsid w:val="009603EE"/>
    <w:rsid w:val="009640E2"/>
    <w:rsid w:val="00966264"/>
    <w:rsid w:val="009666D6"/>
    <w:rsid w:val="009801E8"/>
    <w:rsid w:val="00992C9B"/>
    <w:rsid w:val="00995EE0"/>
    <w:rsid w:val="009A15E7"/>
    <w:rsid w:val="009C3709"/>
    <w:rsid w:val="009C3883"/>
    <w:rsid w:val="009C62A0"/>
    <w:rsid w:val="009E3505"/>
    <w:rsid w:val="009E3935"/>
    <w:rsid w:val="009F44A4"/>
    <w:rsid w:val="00A36067"/>
    <w:rsid w:val="00A63690"/>
    <w:rsid w:val="00A64D46"/>
    <w:rsid w:val="00A73EA3"/>
    <w:rsid w:val="00A866AC"/>
    <w:rsid w:val="00AD7A5A"/>
    <w:rsid w:val="00AE509D"/>
    <w:rsid w:val="00B10F98"/>
    <w:rsid w:val="00B13784"/>
    <w:rsid w:val="00B47F7A"/>
    <w:rsid w:val="00B54CA5"/>
    <w:rsid w:val="00B62464"/>
    <w:rsid w:val="00B732A8"/>
    <w:rsid w:val="00B75BE5"/>
    <w:rsid w:val="00BA512D"/>
    <w:rsid w:val="00BB2353"/>
    <w:rsid w:val="00BB4F03"/>
    <w:rsid w:val="00BC2E4B"/>
    <w:rsid w:val="00BC44C7"/>
    <w:rsid w:val="00BD575D"/>
    <w:rsid w:val="00BE277B"/>
    <w:rsid w:val="00BF56F2"/>
    <w:rsid w:val="00C0224B"/>
    <w:rsid w:val="00C04DF7"/>
    <w:rsid w:val="00C1551E"/>
    <w:rsid w:val="00C16AAA"/>
    <w:rsid w:val="00C2527C"/>
    <w:rsid w:val="00C3530B"/>
    <w:rsid w:val="00C53796"/>
    <w:rsid w:val="00C54FD5"/>
    <w:rsid w:val="00C56684"/>
    <w:rsid w:val="00C74556"/>
    <w:rsid w:val="00C82544"/>
    <w:rsid w:val="00C930AD"/>
    <w:rsid w:val="00C94D88"/>
    <w:rsid w:val="00CA50B6"/>
    <w:rsid w:val="00CB00F9"/>
    <w:rsid w:val="00CB2190"/>
    <w:rsid w:val="00CB21AC"/>
    <w:rsid w:val="00CC2165"/>
    <w:rsid w:val="00CD41CC"/>
    <w:rsid w:val="00CE12CD"/>
    <w:rsid w:val="00D0164F"/>
    <w:rsid w:val="00D3638E"/>
    <w:rsid w:val="00D40280"/>
    <w:rsid w:val="00D45276"/>
    <w:rsid w:val="00D479CA"/>
    <w:rsid w:val="00D50482"/>
    <w:rsid w:val="00D7400A"/>
    <w:rsid w:val="00D75144"/>
    <w:rsid w:val="00D835F6"/>
    <w:rsid w:val="00D85264"/>
    <w:rsid w:val="00D920F5"/>
    <w:rsid w:val="00DA0810"/>
    <w:rsid w:val="00DA16B4"/>
    <w:rsid w:val="00DA3590"/>
    <w:rsid w:val="00DA46BD"/>
    <w:rsid w:val="00DB38FF"/>
    <w:rsid w:val="00DC3FC4"/>
    <w:rsid w:val="00DC53CD"/>
    <w:rsid w:val="00DD04CC"/>
    <w:rsid w:val="00DE66E9"/>
    <w:rsid w:val="00DE74BB"/>
    <w:rsid w:val="00DF0F49"/>
    <w:rsid w:val="00DF6700"/>
    <w:rsid w:val="00DF70AF"/>
    <w:rsid w:val="00E030E3"/>
    <w:rsid w:val="00E1042F"/>
    <w:rsid w:val="00E10DE3"/>
    <w:rsid w:val="00E121F9"/>
    <w:rsid w:val="00E33852"/>
    <w:rsid w:val="00E34E97"/>
    <w:rsid w:val="00E43D1F"/>
    <w:rsid w:val="00E45911"/>
    <w:rsid w:val="00E467C7"/>
    <w:rsid w:val="00E47085"/>
    <w:rsid w:val="00E63535"/>
    <w:rsid w:val="00E64406"/>
    <w:rsid w:val="00E91685"/>
    <w:rsid w:val="00EC2206"/>
    <w:rsid w:val="00ED036F"/>
    <w:rsid w:val="00EE394A"/>
    <w:rsid w:val="00EF251C"/>
    <w:rsid w:val="00F021EC"/>
    <w:rsid w:val="00F048AB"/>
    <w:rsid w:val="00F226A3"/>
    <w:rsid w:val="00F524E2"/>
    <w:rsid w:val="00F5764E"/>
    <w:rsid w:val="00F6488D"/>
    <w:rsid w:val="00F65D2D"/>
    <w:rsid w:val="00F67D3A"/>
    <w:rsid w:val="00F74456"/>
    <w:rsid w:val="00F746BF"/>
    <w:rsid w:val="00F77091"/>
    <w:rsid w:val="00FE3178"/>
    <w:rsid w:val="00FE6D3D"/>
    <w:rsid w:val="00FF2537"/>
    <w:rsid w:val="00FF35A9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86A06-9F0E-4FD9-88B3-9B9FC9B0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2E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4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6ED2C-099D-4FA1-9226-FFC077E0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URB-MILICA</dc:creator>
  <cp:keywords/>
  <dc:description/>
  <cp:lastModifiedBy>GIS-04</cp:lastModifiedBy>
  <cp:revision>16</cp:revision>
  <cp:lastPrinted>2025-10-01T08:54:00Z</cp:lastPrinted>
  <dcterms:created xsi:type="dcterms:W3CDTF">2021-05-24T22:10:00Z</dcterms:created>
  <dcterms:modified xsi:type="dcterms:W3CDTF">2025-10-07T05:37:00Z</dcterms:modified>
</cp:coreProperties>
</file>